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55" w:rsidRDefault="00841655" w:rsidP="00841655">
      <w:pPr>
        <w:pStyle w:val="Style14"/>
        <w:widowControl/>
        <w:tabs>
          <w:tab w:val="left" w:pos="1237"/>
        </w:tabs>
        <w:spacing w:line="240" w:lineRule="auto"/>
        <w:jc w:val="center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>ПАМЯТКА</w:t>
      </w:r>
    </w:p>
    <w:p w:rsidR="00841655" w:rsidRDefault="00841655" w:rsidP="00841655">
      <w:pPr>
        <w:pStyle w:val="Style14"/>
        <w:widowControl/>
        <w:tabs>
          <w:tab w:val="left" w:pos="1237"/>
        </w:tabs>
        <w:spacing w:line="240" w:lineRule="auto"/>
        <w:jc w:val="center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 xml:space="preserve">участника всероссийской олимпиады школьников </w:t>
      </w:r>
    </w:p>
    <w:p w:rsidR="00841655" w:rsidRDefault="00841655" w:rsidP="00841655">
      <w:pPr>
        <w:pStyle w:val="Style14"/>
        <w:widowControl/>
        <w:tabs>
          <w:tab w:val="left" w:pos="1237"/>
        </w:tabs>
        <w:spacing w:line="240" w:lineRule="auto"/>
        <w:jc w:val="center"/>
        <w:rPr>
          <w:rStyle w:val="FontStyle31"/>
          <w:b/>
          <w:sz w:val="28"/>
          <w:szCs w:val="28"/>
        </w:rPr>
      </w:pPr>
      <w:r>
        <w:rPr>
          <w:rStyle w:val="FontStyle31"/>
          <w:b/>
          <w:sz w:val="28"/>
          <w:szCs w:val="28"/>
        </w:rPr>
        <w:t>202</w:t>
      </w:r>
      <w:r w:rsidR="0041086B">
        <w:rPr>
          <w:rStyle w:val="FontStyle31"/>
          <w:b/>
          <w:sz w:val="28"/>
          <w:szCs w:val="28"/>
        </w:rPr>
        <w:t>3</w:t>
      </w:r>
      <w:r>
        <w:rPr>
          <w:rStyle w:val="FontStyle31"/>
          <w:b/>
          <w:sz w:val="28"/>
          <w:szCs w:val="28"/>
        </w:rPr>
        <w:t>-202</w:t>
      </w:r>
      <w:r w:rsidR="0041086B">
        <w:rPr>
          <w:rStyle w:val="FontStyle31"/>
          <w:b/>
          <w:sz w:val="28"/>
          <w:szCs w:val="28"/>
        </w:rPr>
        <w:t>4</w:t>
      </w:r>
      <w:bookmarkStart w:id="0" w:name="_GoBack"/>
      <w:bookmarkEnd w:id="0"/>
      <w:r>
        <w:rPr>
          <w:rStyle w:val="FontStyle31"/>
          <w:b/>
          <w:sz w:val="28"/>
          <w:szCs w:val="28"/>
        </w:rPr>
        <w:t xml:space="preserve"> учебного года </w:t>
      </w:r>
    </w:p>
    <w:p w:rsidR="00841655" w:rsidRDefault="00841655" w:rsidP="00841655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rStyle w:val="FontStyle31"/>
          <w:sz w:val="28"/>
          <w:szCs w:val="28"/>
        </w:rPr>
      </w:pPr>
    </w:p>
    <w:p w:rsidR="00112CC3" w:rsidRPr="00112CC3" w:rsidRDefault="00112CC3" w:rsidP="00112CC3">
      <w:pPr>
        <w:ind w:firstLine="708"/>
        <w:jc w:val="both"/>
        <w:rPr>
          <w:b/>
          <w:i/>
          <w:sz w:val="28"/>
          <w:szCs w:val="28"/>
        </w:rPr>
      </w:pPr>
      <w:r w:rsidRPr="00112CC3">
        <w:rPr>
          <w:b/>
          <w:i/>
          <w:sz w:val="28"/>
          <w:szCs w:val="28"/>
        </w:rPr>
        <w:t>Школьный этап: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 всероссийской олимпиады школьников проходит в сроки, утвержденные управлением образования администрации города Чебоксары.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школьном этапе всероссийской олимпиады школьников на добровольной основе принимают участие обучающиеся </w:t>
      </w:r>
      <w:r>
        <w:rPr>
          <w:sz w:val="28"/>
          <w:szCs w:val="28"/>
        </w:rPr>
        <w:br/>
        <w:t>4-11 классов общеобразовательных организаций города Чебоксары.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школьного этапа олимпиады вправе выполнять олимпиадные задания, разработанные для более старших классов па отношению к тем, в которых он проходил обучение. В случае прохождения на последующие этапы олимпиады данный участник выполняет олимпиадные задания, разработанные для класса, который он выбрал на школьном этапе олимпиады.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принимает участие в школьном этапе олимпиады с письменного заявления родителей (законных представителей), подтверждая ознакомление с Порядком проведения всероссийской олимпиады школьников, и согласием на публикацию олимпиадных работ своих несовершеннолетних детей, в том числе в информационно-телекоммуникационной сети «Интернет» (данное согласие имеет силу, если обучающийся участвует в последующих этапах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).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</w:p>
    <w:p w:rsidR="00112CC3" w:rsidRPr="00112CC3" w:rsidRDefault="00112CC3" w:rsidP="00112CC3">
      <w:pPr>
        <w:ind w:firstLine="708"/>
        <w:jc w:val="both"/>
        <w:rPr>
          <w:b/>
          <w:i/>
          <w:sz w:val="28"/>
          <w:szCs w:val="28"/>
        </w:rPr>
      </w:pPr>
      <w:r w:rsidRPr="00112CC3">
        <w:rPr>
          <w:b/>
          <w:i/>
          <w:sz w:val="28"/>
          <w:szCs w:val="28"/>
        </w:rPr>
        <w:t>Муниципальный этап: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всероссийской олимпиады школьников проходит в сроки, утверждённые Министерством образования и молодежной политики Чувашской Республики. 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этапе всероссийской олимпиады школьников принимают участие: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7-11 классов,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предыдущего учебного года.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</w:p>
    <w:p w:rsidR="00112CC3" w:rsidRPr="00112CC3" w:rsidRDefault="00112CC3" w:rsidP="00112CC3">
      <w:pPr>
        <w:ind w:firstLine="708"/>
        <w:jc w:val="both"/>
        <w:rPr>
          <w:b/>
          <w:i/>
          <w:sz w:val="28"/>
          <w:szCs w:val="28"/>
        </w:rPr>
      </w:pPr>
      <w:r w:rsidRPr="00112CC3">
        <w:rPr>
          <w:b/>
          <w:i/>
          <w:sz w:val="28"/>
          <w:szCs w:val="28"/>
        </w:rPr>
        <w:t>Региональный этап: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этап всероссийской олимпиады школьников проходит в сроки, утверждённые Министерством просвещения Российской Федерации. 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региональном этапе всероссийской олимпиады школьников принимают участие: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обучающиеся 9-11 классов участники муниципального этапа текущего учебного года, набравшие необходимое для участия в </w:t>
      </w:r>
      <w:r>
        <w:rPr>
          <w:sz w:val="28"/>
          <w:szCs w:val="28"/>
        </w:rPr>
        <w:lastRenderedPageBreak/>
        <w:t xml:space="preserve">региональном этапе олимпиады количество баллов, установленное организатором регионального этапа олимпиады; 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победители и призёры регионального этапа олимпиады предыдущего учебного года</w:t>
      </w:r>
      <w:proofErr w:type="gramEnd"/>
      <w:r>
        <w:rPr>
          <w:sz w:val="28"/>
          <w:szCs w:val="28"/>
        </w:rPr>
        <w:t xml:space="preserve"> продолжающие обучение в общеобразовательных организациях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олимпиаде по физике им. Дж. Максвелла принимают участие обучающиеся 7-8 классов;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олимпиаде по математике им. Л. Эйлера – обучающиеся 8 классов.</w:t>
      </w: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сроках проведения школьного и муниципального этапов</w:t>
      </w:r>
      <w:r>
        <w:t xml:space="preserve"> </w:t>
      </w:r>
      <w:r>
        <w:rPr>
          <w:sz w:val="28"/>
          <w:szCs w:val="28"/>
        </w:rPr>
        <w:t xml:space="preserve">всероссийской олимпиады школьников можно узнать на официальном сайте АУ «Центр мониторинга и развития образования» города Чебоксары </w:t>
      </w:r>
      <w:hyperlink r:id="rId4" w:history="1">
        <w:r>
          <w:rPr>
            <w:rStyle w:val="a3"/>
            <w:b/>
            <w:sz w:val="28"/>
            <w:szCs w:val="28"/>
          </w:rPr>
          <w:t>www.cmirocheb.cap.ru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а регионального этапа - на сайте ГАУ ЧР «Центр внешкольной работы «</w:t>
      </w:r>
      <w:proofErr w:type="spellStart"/>
      <w:r>
        <w:rPr>
          <w:sz w:val="28"/>
          <w:szCs w:val="28"/>
        </w:rPr>
        <w:t>Эткер</w:t>
      </w:r>
      <w:proofErr w:type="spellEnd"/>
      <w:r>
        <w:rPr>
          <w:sz w:val="28"/>
          <w:szCs w:val="28"/>
        </w:rPr>
        <w:t xml:space="preserve">» Минобразования Чувашии </w:t>
      </w:r>
      <w:r>
        <w:rPr>
          <w:b/>
          <w:sz w:val="28"/>
          <w:szCs w:val="28"/>
        </w:rPr>
        <w:t>www.etker.cap.ru.</w:t>
      </w: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всероссийской олимпиады школьников обязан: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явиться в пункт проведения олимпиады за 30-40 минут до начала; 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перед началом олимпиады пройти регистрацию;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иметь при себе для предъявления на регистрации документ, удостоверяющий личность (свидетельство о рождении, паспорт), медицинскую справку о состоянии здоровья (отсутствии противопоказаний к участию в олимпиадах по физической культуре, основам безопасности жизнедеятельности);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 время проведения олимпиады соблюдать Порядок проведения её этапов, требования, утвержденные организаторами этапов олимпиады.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10 минут до начала олимпиадного тура оргкомитетом обеспечивается рассадка участников в аудиториях, и начинают действовать правила защиты информации от утечки в месте проведения состязания.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олимпиады рассаживаются в аудитории по одному за партой, указанной организатором.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аудитории, участник должен выполнять все требования организатора. Если возникает вопрос, участник должен поднять руку и ждать.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олимпиадных заданий необходимы две одинаковые </w:t>
      </w:r>
      <w:proofErr w:type="spellStart"/>
      <w:r>
        <w:rPr>
          <w:sz w:val="28"/>
          <w:szCs w:val="28"/>
        </w:rPr>
        <w:t>гелевые</w:t>
      </w:r>
      <w:proofErr w:type="spellEnd"/>
      <w:r>
        <w:rPr>
          <w:sz w:val="28"/>
          <w:szCs w:val="28"/>
        </w:rPr>
        <w:t>/шариковые ручки черного или синего цвета.</w:t>
      </w: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всероссийской олимпиады школьников имеет право: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может взять с собой в аудиторию очки, шоколад, воду в прозрачной бутылке;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может выйти из аудитории только в сопровождении дежурного на несколько минут по уважительной причине (в места общего пользования или медицинскую комнату);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этапов олимпиады по каждому общеобразовательному предмету;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 участник олимпиады выполнял задания.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</w:p>
    <w:p w:rsidR="00112CC3" w:rsidRDefault="00112CC3" w:rsidP="00112C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всероссийской олимпиады школьников не имеет права: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разговаривать, вставать с мест, пересаживаться, обмениваться любыми материалами и предметами;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справочными материалами, кроме тех, которые указаны в заданиях;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-перемещаться по пункту проведения олимпиады без сопровождения дежурного;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цветными чернилами, корректором;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бланке ответов, заданиях указывать свои Ф.И.О. и общеобразовательную организацию где обучается, делать какие - либо пометки, не относящиеся к содержанию ответа;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выполнение заданий дольше отведенного времени.</w:t>
      </w:r>
    </w:p>
    <w:p w:rsidR="00EC5248" w:rsidRDefault="00EC5248" w:rsidP="00112CC3">
      <w:pPr>
        <w:ind w:firstLine="708"/>
        <w:jc w:val="both"/>
        <w:rPr>
          <w:b/>
          <w:sz w:val="28"/>
          <w:szCs w:val="28"/>
        </w:rPr>
      </w:pPr>
    </w:p>
    <w:p w:rsidR="00112CC3" w:rsidRPr="00112CC3" w:rsidRDefault="00112CC3" w:rsidP="00112CC3">
      <w:pPr>
        <w:ind w:firstLine="708"/>
        <w:jc w:val="both"/>
        <w:rPr>
          <w:b/>
          <w:sz w:val="28"/>
          <w:szCs w:val="28"/>
        </w:rPr>
      </w:pPr>
      <w:r w:rsidRPr="00112CC3">
        <w:rPr>
          <w:b/>
          <w:sz w:val="28"/>
          <w:szCs w:val="28"/>
        </w:rPr>
        <w:t>В случае нарушения Порядка проведения всероссийской олимпиады школьников участники удаляются с олимпиады. Участники олимпиады, которые были удалены, лишаются права дальнейшего участия в олимпиаде в данном учебном году.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предварительными результатами олимпиады участник может на сайте каждого этапа олимпиады:</w:t>
      </w:r>
    </w:p>
    <w:p w:rsidR="00112CC3" w:rsidRDefault="00112CC3" w:rsidP="0011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школьный этап – на сайте общеобразовательной организации;</w:t>
      </w:r>
    </w:p>
    <w:p w:rsidR="00112CC3" w:rsidRDefault="00112CC3" w:rsidP="0011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муниципальный этап – на сайте АУ «Центр мониторинга и развития образования» города Чебоксары www.cmirocheb.cap.ru;</w:t>
      </w:r>
    </w:p>
    <w:p w:rsidR="00112CC3" w:rsidRDefault="00112CC3" w:rsidP="00112C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региональный этап – на сайте ГАУ ЧР «Центр внешкольной работы «</w:t>
      </w:r>
      <w:proofErr w:type="spellStart"/>
      <w:r>
        <w:rPr>
          <w:sz w:val="28"/>
          <w:szCs w:val="28"/>
        </w:rPr>
        <w:t>Эткер</w:t>
      </w:r>
      <w:proofErr w:type="spellEnd"/>
      <w:r>
        <w:rPr>
          <w:sz w:val="28"/>
          <w:szCs w:val="28"/>
        </w:rPr>
        <w:t>» Минобразования Чувашии www.etker.cap.ru.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ознакомления с предварительными результатами олимпиады участник может подать в письменной форме апелляцию о несогласии с </w:t>
      </w:r>
      <w:r>
        <w:rPr>
          <w:sz w:val="28"/>
          <w:szCs w:val="28"/>
        </w:rPr>
        <w:lastRenderedPageBreak/>
        <w:t>выставленными баллами в жюри каждого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</w:p>
    <w:p w:rsidR="00112CC3" w:rsidRPr="00112CC3" w:rsidRDefault="00112CC3" w:rsidP="00112CC3">
      <w:pPr>
        <w:ind w:firstLine="708"/>
        <w:jc w:val="center"/>
        <w:rPr>
          <w:b/>
          <w:sz w:val="28"/>
          <w:szCs w:val="28"/>
        </w:rPr>
      </w:pPr>
      <w:r w:rsidRPr="00112CC3">
        <w:rPr>
          <w:b/>
          <w:sz w:val="28"/>
          <w:szCs w:val="28"/>
        </w:rPr>
        <w:t>Процедура апелляции</w:t>
      </w:r>
    </w:p>
    <w:p w:rsidR="00112CC3" w:rsidRP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 xml:space="preserve">Апелляции участников школьного этапа олимпиады рассматриваются членами жюри </w:t>
      </w:r>
      <w:r>
        <w:rPr>
          <w:sz w:val="28"/>
          <w:szCs w:val="28"/>
        </w:rPr>
        <w:t>о</w:t>
      </w:r>
      <w:r w:rsidRPr="00112CC3">
        <w:rPr>
          <w:sz w:val="28"/>
          <w:szCs w:val="28"/>
        </w:rPr>
        <w:t>лимпиады, входящими в апелляционную комиссию, которая избирается из состава жюри.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 xml:space="preserve">Работой апелляционной комиссии руководит ее председатель. 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апелляции в аудитории присутствуют только председатель, члены апелляционной комиссии и участник олимпиады. С несовершеннолетними учащимися имеет право присутствовать только в качестве наблюдателя один из родителей (законных представителей) или сопровождающее лицо (учитель) без права голоса. Указанные лица должны иметь при себе документы, удостоверяющие их личность.</w:t>
      </w:r>
    </w:p>
    <w:p w:rsidR="00112CC3" w:rsidRP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 xml:space="preserve">По результатам рассмотрения апелляции выносится одно из следующих решений:        </w:t>
      </w:r>
    </w:p>
    <w:p w:rsidR="00112CC3" w:rsidRP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 xml:space="preserve">– об отклонении апелляции и сохранении выставленных баллов; 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 xml:space="preserve">– об удовлетворении апелляции и корректировке баллов. </w:t>
      </w:r>
    </w:p>
    <w:p w:rsidR="00112CC3" w:rsidRPr="00112CC3" w:rsidRDefault="00112CC3" w:rsidP="00112CC3">
      <w:pPr>
        <w:ind w:firstLine="708"/>
        <w:jc w:val="both"/>
        <w:rPr>
          <w:sz w:val="28"/>
          <w:szCs w:val="28"/>
        </w:rPr>
      </w:pPr>
      <w:r w:rsidRPr="00112CC3">
        <w:rPr>
          <w:sz w:val="28"/>
          <w:szCs w:val="28"/>
        </w:rPr>
        <w:t>Решения по апелляции являются окончательными и пересмотру не подлежат.</w:t>
      </w:r>
    </w:p>
    <w:p w:rsidR="00112CC3" w:rsidRDefault="00112CC3" w:rsidP="00112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этапе олимпиады во время апелляции осуществляться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 xml:space="preserve"> процедуры.</w:t>
      </w:r>
    </w:p>
    <w:p w:rsidR="00112CC3" w:rsidRDefault="00112CC3" w:rsidP="00112CC3">
      <w:pPr>
        <w:jc w:val="both"/>
        <w:rPr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p w:rsidR="00112CC3" w:rsidRDefault="00112CC3" w:rsidP="00841655">
      <w:pPr>
        <w:pStyle w:val="Style14"/>
        <w:widowControl/>
        <w:tabs>
          <w:tab w:val="left" w:pos="1237"/>
        </w:tabs>
        <w:spacing w:line="240" w:lineRule="auto"/>
        <w:ind w:firstLine="705"/>
        <w:rPr>
          <w:rStyle w:val="FontStyle31"/>
          <w:b/>
          <w:i/>
          <w:sz w:val="28"/>
          <w:szCs w:val="28"/>
        </w:rPr>
      </w:pPr>
    </w:p>
    <w:sectPr w:rsidR="0011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4"/>
    <w:rsid w:val="000249EC"/>
    <w:rsid w:val="00112CC3"/>
    <w:rsid w:val="002C7B1C"/>
    <w:rsid w:val="003B16C4"/>
    <w:rsid w:val="0041086B"/>
    <w:rsid w:val="00437ACD"/>
    <w:rsid w:val="004D7B8C"/>
    <w:rsid w:val="006C40D4"/>
    <w:rsid w:val="00841655"/>
    <w:rsid w:val="00E267E4"/>
    <w:rsid w:val="00E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BCA7"/>
  <w15:docId w15:val="{EA549871-CB32-4FC7-835B-C3377A7E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655"/>
    <w:rPr>
      <w:color w:val="0000FF" w:themeColor="hyperlink"/>
      <w:u w:val="single"/>
    </w:rPr>
  </w:style>
  <w:style w:type="paragraph" w:customStyle="1" w:styleId="Style14">
    <w:name w:val="Style14"/>
    <w:basedOn w:val="a"/>
    <w:uiPriority w:val="99"/>
    <w:rsid w:val="00841655"/>
    <w:pPr>
      <w:widowControl w:val="0"/>
      <w:autoSpaceDE w:val="0"/>
      <w:autoSpaceDN w:val="0"/>
      <w:adjustRightInd w:val="0"/>
      <w:spacing w:line="184" w:lineRule="exact"/>
      <w:jc w:val="both"/>
    </w:pPr>
    <w:rPr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841655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  <w:lang w:eastAsia="zh-CN"/>
    </w:rPr>
  </w:style>
  <w:style w:type="paragraph" w:customStyle="1" w:styleId="Style2">
    <w:name w:val="Style2"/>
    <w:basedOn w:val="a"/>
    <w:uiPriority w:val="99"/>
    <w:rsid w:val="00841655"/>
    <w:pPr>
      <w:widowControl w:val="0"/>
      <w:autoSpaceDE w:val="0"/>
      <w:autoSpaceDN w:val="0"/>
      <w:adjustRightInd w:val="0"/>
      <w:spacing w:line="258" w:lineRule="exact"/>
    </w:pPr>
    <w:rPr>
      <w:sz w:val="24"/>
      <w:szCs w:val="24"/>
      <w:lang w:eastAsia="zh-CN"/>
    </w:rPr>
  </w:style>
  <w:style w:type="paragraph" w:customStyle="1" w:styleId="Style21">
    <w:name w:val="Style21"/>
    <w:basedOn w:val="a"/>
    <w:uiPriority w:val="99"/>
    <w:rsid w:val="00841655"/>
    <w:pPr>
      <w:widowControl w:val="0"/>
      <w:autoSpaceDE w:val="0"/>
      <w:autoSpaceDN w:val="0"/>
      <w:adjustRightInd w:val="0"/>
      <w:spacing w:line="346" w:lineRule="exact"/>
      <w:jc w:val="both"/>
    </w:pPr>
    <w:rPr>
      <w:sz w:val="24"/>
      <w:szCs w:val="24"/>
      <w:lang w:eastAsia="zh-CN"/>
    </w:rPr>
  </w:style>
  <w:style w:type="character" w:customStyle="1" w:styleId="FontStyle31">
    <w:name w:val="Font Style31"/>
    <w:uiPriority w:val="99"/>
    <w:rsid w:val="00841655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24">
    <w:name w:val="Font Style24"/>
    <w:uiPriority w:val="99"/>
    <w:rsid w:val="00841655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4">
    <w:name w:val="Font Style34"/>
    <w:uiPriority w:val="99"/>
    <w:rsid w:val="00841655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84165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iroche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2021-07-10T18:31:00Z</dcterms:created>
  <dcterms:modified xsi:type="dcterms:W3CDTF">2023-09-13T10:08:00Z</dcterms:modified>
</cp:coreProperties>
</file>