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5A516" w14:textId="002886E8" w:rsidR="00E74E53" w:rsidRPr="00854E66" w:rsidRDefault="00854E66" w:rsidP="008B6410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r w:rsidRPr="00854E66">
        <w:rPr>
          <w:rFonts w:ascii="Georgia" w:hAnsi="Georgia"/>
          <w:b/>
          <w:bCs/>
          <w:color w:val="0070C0"/>
          <w:sz w:val="28"/>
          <w:szCs w:val="28"/>
          <w:shd w:val="clear" w:color="auto" w:fill="FFFFFF"/>
        </w:rPr>
        <w:t>П</w:t>
      </w:r>
      <w:hyperlink r:id="rId5" w:history="1">
        <w:r w:rsidR="00E74E53" w:rsidRPr="00854E66">
          <w:rPr>
            <w:rStyle w:val="a3"/>
            <w:rFonts w:ascii="Georgia" w:hAnsi="Georgia"/>
            <w:b/>
            <w:bCs/>
            <w:color w:val="0070C0"/>
            <w:sz w:val="28"/>
            <w:szCs w:val="28"/>
            <w:shd w:val="clear" w:color="auto" w:fill="FFFFFF"/>
          </w:rPr>
          <w:t>еречень нормативных</w:t>
        </w:r>
        <w:r w:rsidR="00EC5D37">
          <w:rPr>
            <w:rStyle w:val="a3"/>
            <w:rFonts w:ascii="Georgia" w:hAnsi="Georgia"/>
            <w:b/>
            <w:bCs/>
            <w:color w:val="0070C0"/>
            <w:sz w:val="28"/>
            <w:szCs w:val="28"/>
            <w:shd w:val="clear" w:color="auto" w:fill="FFFFFF"/>
          </w:rPr>
          <w:t xml:space="preserve"> и</w:t>
        </w:r>
        <w:r w:rsidR="00E74E53" w:rsidRPr="00854E66">
          <w:rPr>
            <w:rStyle w:val="a3"/>
            <w:rFonts w:ascii="Georgia" w:hAnsi="Georgia"/>
            <w:b/>
            <w:bCs/>
            <w:color w:val="0070C0"/>
            <w:sz w:val="28"/>
            <w:szCs w:val="28"/>
            <w:shd w:val="clear" w:color="auto" w:fill="FFFFFF"/>
          </w:rPr>
          <w:t xml:space="preserve"> методических</w:t>
        </w:r>
        <w:r w:rsidR="00EC5D37">
          <w:rPr>
            <w:rStyle w:val="a3"/>
            <w:rFonts w:ascii="Georgia" w:hAnsi="Georgia"/>
            <w:b/>
            <w:bCs/>
            <w:color w:val="0070C0"/>
            <w:sz w:val="28"/>
            <w:szCs w:val="28"/>
            <w:shd w:val="clear" w:color="auto" w:fill="FFFFFF"/>
          </w:rPr>
          <w:t xml:space="preserve"> </w:t>
        </w:r>
        <w:r w:rsidR="00E74E53" w:rsidRPr="00854E66">
          <w:rPr>
            <w:rStyle w:val="a3"/>
            <w:rFonts w:ascii="Georgia" w:hAnsi="Georgia"/>
            <w:b/>
            <w:bCs/>
            <w:color w:val="0070C0"/>
            <w:sz w:val="28"/>
            <w:szCs w:val="28"/>
            <w:shd w:val="clear" w:color="auto" w:fill="FFFFFF"/>
          </w:rPr>
          <w:t>материалов по организации инклюзивного образования:</w:t>
        </w:r>
      </w:hyperlink>
    </w:p>
    <w:p w14:paraId="047AFE1C" w14:textId="1BAF3355" w:rsidR="00E74E53" w:rsidRPr="00705FCB" w:rsidRDefault="00705FCB" w:rsidP="00705F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5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74E53" w:rsidRPr="00705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 министерства образования и науки Российской</w:t>
      </w:r>
      <w:r w:rsidR="00854E66" w:rsidRPr="00705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74E53" w:rsidRPr="00705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Федерации от 11 марта 2016 г. № ВК-452/07 "О введении ФГОС ОВЗ".</w:t>
      </w:r>
      <w:r w:rsidRPr="00705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705FCB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https://www.garant.ru/products/i</w:t>
        </w:r>
        <w:r w:rsidRPr="00705FCB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p</w:t>
        </w:r>
        <w:r w:rsidRPr="00705FCB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o/prime/do</w:t>
        </w:r>
        <w:r w:rsidRPr="00705FCB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c</w:t>
        </w:r>
        <w:r w:rsidRPr="00705FCB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/71254376/#review</w:t>
        </w:r>
      </w:hyperlink>
    </w:p>
    <w:p w14:paraId="0C988CDD" w14:textId="77777777" w:rsidR="00854E66" w:rsidRPr="00854E66" w:rsidRDefault="00854E66" w:rsidP="00854E66">
      <w:pPr>
        <w:rPr>
          <w:lang w:eastAsia="ru-RU"/>
        </w:rPr>
      </w:pPr>
    </w:p>
    <w:p w14:paraId="70687E72" w14:textId="77777777" w:rsidR="00705FCB" w:rsidRDefault="00E74E53" w:rsidP="00705FCB">
      <w:pPr>
        <w:shd w:val="clear" w:color="auto" w:fill="FEFEFE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TOC-2.-01.12.2014-.-419--."/>
      <w:bookmarkEnd w:id="0"/>
      <w:r w:rsidRPr="00854E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2. Федеральный</w:t>
      </w:r>
      <w:r w:rsidR="00854E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854E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закон от 01.12.2014 г. № 419-ФЗ"О внесении изменений в отдельн</w:t>
      </w:r>
      <w:r w:rsidR="00854E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ые </w:t>
      </w:r>
      <w:r w:rsidRPr="00854E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законодательные акты</w:t>
      </w:r>
      <w:r w:rsidR="00854E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854E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Российской Федерации по вопросам социальной защиты инвалидов в связи</w:t>
      </w:r>
      <w:r w:rsidR="00854E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854E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 ратификацией Конвенции о правах инвалидов".</w:t>
      </w:r>
    </w:p>
    <w:p w14:paraId="104B1B08" w14:textId="2D0495B4" w:rsidR="00705FCB" w:rsidRDefault="00705FCB" w:rsidP="00705FCB">
      <w:pPr>
        <w:shd w:val="clear" w:color="auto" w:fill="FEFEFE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hyperlink r:id="rId7" w:history="1">
        <w:r w:rsidRPr="00F0231B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http://www.consultant.ru/docu</w:t>
        </w:r>
        <w:r w:rsidRPr="00F0231B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m</w:t>
        </w:r>
        <w:r w:rsidRPr="00F0231B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e</w:t>
        </w:r>
        <w:r w:rsidRPr="00F0231B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n</w:t>
        </w:r>
        <w:r w:rsidRPr="00F0231B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t/cons_doc_LAW_171577/</w:t>
        </w:r>
      </w:hyperlink>
    </w:p>
    <w:p w14:paraId="75DAEE39" w14:textId="77777777" w:rsidR="00705FCB" w:rsidRDefault="00705FCB" w:rsidP="00E74E53">
      <w:pPr>
        <w:shd w:val="clear" w:color="auto" w:fill="FEFEFE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1" w:name="TOC-3.-10.07.2015-N-26-2.4.2.3286-15---."/>
      <w:bookmarkEnd w:id="1"/>
    </w:p>
    <w:p w14:paraId="11C63612" w14:textId="08F1BA60" w:rsidR="00705FCB" w:rsidRDefault="00E74E53" w:rsidP="00705FCB">
      <w:pPr>
        <w:shd w:val="clear" w:color="auto" w:fill="FEFEFE"/>
        <w:spacing w:after="0" w:line="240" w:lineRule="auto"/>
        <w:jc w:val="both"/>
        <w:outlineLvl w:val="0"/>
      </w:pPr>
      <w:r w:rsidRPr="00854E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3. Постановление Главного государственного санитарного врача РФ</w:t>
      </w:r>
      <w:r w:rsidR="00854E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854E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от 10.07.2015 N 26 "Об утверждении СанПиН 2.4.2.3286-15"Санитарно-эпидемиологические требования к условиям и организации обучения</w:t>
      </w:r>
      <w:r w:rsidR="00854E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854E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 воспитания в организациях, осуществляющих образовательную деятельность по</w:t>
      </w:r>
      <w:r w:rsidR="00854E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854E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адаптированным основным общеобразовательным программам для обучающихся с</w:t>
      </w:r>
      <w:r w:rsidR="00854E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854E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ограниченными возможнос</w:t>
      </w:r>
      <w:r w:rsidR="00705FCB" w:rsidRPr="00854E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тями здоровья".</w:t>
      </w:r>
    </w:p>
    <w:p w14:paraId="457B3B31" w14:textId="3F439C63" w:rsidR="00E74E53" w:rsidRDefault="00705FCB" w:rsidP="00705FCB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hyperlink r:id="rId8" w:history="1">
        <w:r w:rsidRPr="00F0231B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http://www.consultan</w:t>
        </w:r>
        <w:r w:rsidRPr="00F0231B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t</w:t>
        </w:r>
        <w:r w:rsidRPr="00F0231B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.ru/document/cons_doc_LAW_184630/</w:t>
        </w:r>
      </w:hyperlink>
    </w:p>
    <w:p w14:paraId="33BFBC04" w14:textId="0AC63BE4" w:rsidR="00705FCB" w:rsidRPr="00854E66" w:rsidRDefault="00705FCB" w:rsidP="00705FCB">
      <w:pPr>
        <w:shd w:val="clear" w:color="auto" w:fill="FEFEFE"/>
        <w:tabs>
          <w:tab w:val="left" w:pos="930"/>
        </w:tabs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239AB2ED" w14:textId="71F44C8D" w:rsidR="00E74E53" w:rsidRDefault="00E74E53" w:rsidP="00705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4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854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Приказ Минобрнауки России от 9 ноября 2015 г. № 1309 </w:t>
      </w:r>
      <w:r w:rsidRPr="00854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"Об утверждении Порядка</w:t>
      </w:r>
      <w:r w:rsidR="00854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4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обеспечения условий доступности для инвалидов объектов и предоставляемых услуг</w:t>
      </w:r>
      <w:r w:rsidR="00854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4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сфере образования, а также оказания им при этом необходимой помощи".</w:t>
      </w:r>
    </w:p>
    <w:p w14:paraId="4429BC4D" w14:textId="23F706D4" w:rsidR="00705FCB" w:rsidRPr="00705FCB" w:rsidRDefault="00705FCB" w:rsidP="00705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9" w:history="1">
        <w:r w:rsidRPr="00705FCB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https://legalacts.r</w:t>
        </w:r>
        <w:r w:rsidRPr="00705FCB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u</w:t>
        </w:r>
        <w:r w:rsidRPr="00705FCB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/doc/prikaz-minobrnauki-rossii-ot-09112015-n-1309/</w:t>
        </w:r>
      </w:hyperlink>
    </w:p>
    <w:p w14:paraId="0CE2D692" w14:textId="77777777" w:rsidR="00705FCB" w:rsidRPr="00854E66" w:rsidRDefault="00705FCB" w:rsidP="00705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CEE5B3" w14:textId="2FF1A9A7" w:rsidR="00E74E53" w:rsidRDefault="00E74E53" w:rsidP="00E74E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854E66">
        <w:rPr>
          <w:rFonts w:ascii="Times New Roman" w:eastAsia="Times New Roman" w:hAnsi="Times New Roman" w:cs="Times New Roman"/>
          <w:b/>
          <w:bCs/>
          <w:color w:val="0B5394"/>
          <w:sz w:val="24"/>
          <w:szCs w:val="24"/>
          <w:u w:val="single"/>
          <w:lang w:eastAsia="ru-RU"/>
        </w:rPr>
        <w:t> </w:t>
      </w:r>
      <w:r w:rsidRPr="00854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 руководителям органов исполнительной власти субъектов РФ, осуществляющим управление в сфере образования, по созданию в рамках программы "Доступная среда" на 2011-2020 специальных образовательных условий для детей с ограниченными возможностями здоровья и инвалидностью в образовательных организациях через центры психолого-педагогической, медицинской и социальной помощи. </w:t>
      </w:r>
    </w:p>
    <w:p w14:paraId="5DA57710" w14:textId="3301BC28" w:rsidR="00705FCB" w:rsidRPr="00705FCB" w:rsidRDefault="00705FCB" w:rsidP="00705FC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0" w:history="1">
        <w:r w:rsidRPr="00705FCB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https://bazanpa.ru/minobrnauki-ros</w:t>
        </w:r>
        <w:bookmarkStart w:id="2" w:name="_GoBack"/>
        <w:bookmarkEnd w:id="2"/>
        <w:r w:rsidRPr="00705FCB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s</w:t>
        </w:r>
        <w:r w:rsidRPr="00705FCB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ii-pismo-nvk-275107-ot01122016-h3506824/</w:t>
        </w:r>
      </w:hyperlink>
    </w:p>
    <w:p w14:paraId="5E66BDB7" w14:textId="77777777" w:rsidR="00705FCB" w:rsidRDefault="00705FCB" w:rsidP="00705F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DEB1E" w14:textId="77777777" w:rsidR="00705FCB" w:rsidRPr="00705FCB" w:rsidRDefault="00705FCB" w:rsidP="00705FC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5FCB" w:rsidRPr="0070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23F53"/>
    <w:multiLevelType w:val="hybridMultilevel"/>
    <w:tmpl w:val="46FE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44155"/>
    <w:multiLevelType w:val="hybridMultilevel"/>
    <w:tmpl w:val="BD4CB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53"/>
    <w:rsid w:val="001442B7"/>
    <w:rsid w:val="005F13F7"/>
    <w:rsid w:val="00705FCB"/>
    <w:rsid w:val="00854E66"/>
    <w:rsid w:val="008B6410"/>
    <w:rsid w:val="00E74E53"/>
    <w:rsid w:val="00EC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BD4D"/>
  <w15:chartTrackingRefBased/>
  <w15:docId w15:val="{A51A7C5F-5E18-4F32-9481-893E641C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E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4E66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705FC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05F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ECEEE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46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7157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1254376/#revie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34ufa.ru/data/documents/Perechen-normativnyh.docx" TargetMode="External"/><Relationship Id="rId10" Type="http://schemas.openxmlformats.org/officeDocument/2006/relationships/hyperlink" Target="https://bazanpa.ru/minobrnauki-rossii-pismo-nvk-275107-ot01122016-h35068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prikaz-minobrnauki-rossii-ot-09112015-n-13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2020-01-19T09:26:00Z</dcterms:created>
  <dcterms:modified xsi:type="dcterms:W3CDTF">2020-01-19T09:57:00Z</dcterms:modified>
</cp:coreProperties>
</file>